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0E724" w14:textId="77777777" w:rsidR="00ED2080" w:rsidRPr="00436B7D" w:rsidRDefault="00ED2080" w:rsidP="00436B7D">
      <w:pPr>
        <w:jc w:val="center"/>
        <w:rPr>
          <w:rFonts w:eastAsia="Times New Roman" w:cs="Times New Roman"/>
          <w:b/>
          <w:sz w:val="28"/>
          <w:szCs w:val="28"/>
        </w:rPr>
      </w:pPr>
      <w:r w:rsidRPr="00436B7D">
        <w:rPr>
          <w:rFonts w:eastAsia="Times New Roman" w:cs="Times New Roman"/>
          <w:b/>
          <w:sz w:val="28"/>
          <w:szCs w:val="28"/>
        </w:rPr>
        <w:t xml:space="preserve">NWA TechFest </w:t>
      </w:r>
      <w:r w:rsidR="00D04DF2" w:rsidRPr="00D04DF2">
        <w:rPr>
          <w:rFonts w:eastAsia="Times New Roman" w:cs="Times New Roman"/>
          <w:b/>
          <w:sz w:val="28"/>
          <w:szCs w:val="28"/>
        </w:rPr>
        <w:t xml:space="preserve">CODE OF CONDUCT as of </w:t>
      </w:r>
      <w:r w:rsidRPr="00436B7D">
        <w:rPr>
          <w:rFonts w:eastAsia="Times New Roman" w:cs="Times New Roman"/>
          <w:b/>
          <w:sz w:val="28"/>
          <w:szCs w:val="28"/>
        </w:rPr>
        <w:t>January 25, 2018</w:t>
      </w:r>
    </w:p>
    <w:p w14:paraId="42C02AE4" w14:textId="77777777" w:rsidR="00436B7D" w:rsidRPr="00436B7D" w:rsidRDefault="00436B7D" w:rsidP="00436B7D">
      <w:pPr>
        <w:shd w:val="clear" w:color="auto" w:fill="FFFFFF"/>
        <w:spacing w:before="375" w:after="135"/>
        <w:textAlignment w:val="baseline"/>
        <w:outlineLvl w:val="1"/>
        <w:rPr>
          <w:rFonts w:eastAsia="Times New Roman" w:cs="Times New Roman"/>
          <w:b/>
          <w:bCs/>
          <w:color w:val="222222"/>
          <w:sz w:val="28"/>
          <w:szCs w:val="28"/>
        </w:rPr>
      </w:pPr>
      <w:r w:rsidRPr="00436B7D">
        <w:rPr>
          <w:rFonts w:eastAsia="Times New Roman" w:cs="Times New Roman"/>
          <w:b/>
          <w:bCs/>
          <w:color w:val="222222"/>
          <w:sz w:val="28"/>
          <w:szCs w:val="28"/>
        </w:rPr>
        <w:t>Purpose</w:t>
      </w:r>
    </w:p>
    <w:p w14:paraId="613A4C5C" w14:textId="77777777" w:rsidR="00436B7D" w:rsidRPr="00436B7D" w:rsidRDefault="00436B7D" w:rsidP="00436B7D">
      <w:pPr>
        <w:shd w:val="clear" w:color="auto" w:fill="FFFFFF"/>
        <w:spacing w:after="150"/>
        <w:textAlignment w:val="baseline"/>
        <w:rPr>
          <w:rFonts w:cs="Arial"/>
          <w:color w:val="4D4D4D"/>
          <w:sz w:val="22"/>
          <w:szCs w:val="22"/>
        </w:rPr>
      </w:pPr>
      <w:r w:rsidRPr="00436B7D">
        <w:rPr>
          <w:rFonts w:cs="Arial"/>
          <w:color w:val="4D4D4D"/>
          <w:sz w:val="22"/>
          <w:szCs w:val="22"/>
        </w:rPr>
        <w:t>To make it possible for true collaboration, creativity, innovation, and idea exchange to thrive we are committed to facilitating a welcoming and respectful community for all. This Conference Code of Conduct shares our community expectations and applies to all attendees, employees, exhibitors, speakers, sponsors, volunteers, and other participants at NWA TechFest. We empower all participants in our community to actively engage in creating a friendly and safe environment for all.</w:t>
      </w:r>
    </w:p>
    <w:p w14:paraId="149055F8" w14:textId="77777777" w:rsidR="00436B7D" w:rsidRPr="00436B7D" w:rsidRDefault="00436B7D" w:rsidP="00436B7D">
      <w:pPr>
        <w:shd w:val="clear" w:color="auto" w:fill="FFFFFF"/>
        <w:spacing w:before="375" w:after="135"/>
        <w:textAlignment w:val="baseline"/>
        <w:outlineLvl w:val="1"/>
        <w:rPr>
          <w:rFonts w:eastAsia="Times New Roman" w:cs="Times New Roman"/>
          <w:b/>
          <w:bCs/>
          <w:color w:val="222222"/>
          <w:sz w:val="28"/>
          <w:szCs w:val="28"/>
        </w:rPr>
      </w:pPr>
      <w:r w:rsidRPr="00436B7D">
        <w:rPr>
          <w:rFonts w:eastAsia="Times New Roman" w:cs="Times New Roman"/>
          <w:b/>
          <w:bCs/>
          <w:color w:val="222222"/>
          <w:sz w:val="28"/>
          <w:szCs w:val="28"/>
        </w:rPr>
        <w:t>Expectations</w:t>
      </w:r>
    </w:p>
    <w:p w14:paraId="003EB7D5" w14:textId="77777777" w:rsidR="00436B7D" w:rsidRPr="00436B7D" w:rsidRDefault="00436B7D" w:rsidP="00436B7D">
      <w:pPr>
        <w:pStyle w:val="ListParagraph"/>
        <w:numPr>
          <w:ilvl w:val="0"/>
          <w:numId w:val="4"/>
        </w:numPr>
        <w:tabs>
          <w:tab w:val="left" w:pos="270"/>
          <w:tab w:val="left" w:pos="720"/>
        </w:tabs>
        <w:spacing w:before="15" w:after="15" w:line="285" w:lineRule="atLeast"/>
        <w:textAlignment w:val="baseline"/>
        <w:rPr>
          <w:rFonts w:eastAsia="Times New Roman" w:cs="Arial"/>
          <w:color w:val="4D4D4D"/>
          <w:sz w:val="22"/>
          <w:szCs w:val="22"/>
        </w:rPr>
      </w:pPr>
      <w:r w:rsidRPr="00436B7D">
        <w:rPr>
          <w:rFonts w:eastAsia="Times New Roman" w:cs="Arial"/>
          <w:color w:val="4D4D4D"/>
          <w:sz w:val="22"/>
          <w:szCs w:val="22"/>
        </w:rPr>
        <w:t>Be kind and considerate. Respect personal space and common courtesy rules for personal interaction.</w:t>
      </w:r>
    </w:p>
    <w:p w14:paraId="011F045B" w14:textId="77777777" w:rsidR="00436B7D" w:rsidRPr="00436B7D" w:rsidRDefault="00436B7D" w:rsidP="00436B7D">
      <w:pPr>
        <w:pStyle w:val="ListParagraph"/>
        <w:numPr>
          <w:ilvl w:val="0"/>
          <w:numId w:val="4"/>
        </w:numPr>
        <w:tabs>
          <w:tab w:val="left" w:pos="270"/>
          <w:tab w:val="left" w:pos="720"/>
        </w:tabs>
        <w:spacing w:before="15" w:after="15" w:line="285" w:lineRule="atLeast"/>
        <w:textAlignment w:val="baseline"/>
        <w:rPr>
          <w:rFonts w:eastAsia="Times New Roman" w:cs="Arial"/>
          <w:color w:val="4D4D4D"/>
          <w:sz w:val="22"/>
          <w:szCs w:val="22"/>
        </w:rPr>
      </w:pPr>
      <w:r w:rsidRPr="00436B7D">
        <w:rPr>
          <w:rFonts w:eastAsia="Times New Roman" w:cs="Arial"/>
          <w:color w:val="4D4D4D"/>
          <w:sz w:val="22"/>
          <w:szCs w:val="22"/>
        </w:rPr>
        <w:t>Be mindful of others around you to ensure a great experience for your fellow participants.</w:t>
      </w:r>
    </w:p>
    <w:p w14:paraId="1DF6BD5A" w14:textId="77777777" w:rsidR="00436B7D" w:rsidRPr="00436B7D" w:rsidRDefault="00436B7D" w:rsidP="00436B7D">
      <w:pPr>
        <w:pStyle w:val="ListParagraph"/>
        <w:numPr>
          <w:ilvl w:val="0"/>
          <w:numId w:val="4"/>
        </w:numPr>
        <w:tabs>
          <w:tab w:val="left" w:pos="270"/>
          <w:tab w:val="left" w:pos="720"/>
        </w:tabs>
        <w:spacing w:before="15" w:after="15" w:line="285" w:lineRule="atLeast"/>
        <w:textAlignment w:val="baseline"/>
        <w:rPr>
          <w:rFonts w:eastAsia="Times New Roman" w:cs="Arial"/>
          <w:color w:val="4D4D4D"/>
          <w:sz w:val="22"/>
          <w:szCs w:val="22"/>
        </w:rPr>
      </w:pPr>
      <w:r w:rsidRPr="00436B7D">
        <w:rPr>
          <w:rFonts w:eastAsia="Times New Roman" w:cs="Arial"/>
          <w:color w:val="4D4D4D"/>
          <w:sz w:val="22"/>
          <w:szCs w:val="22"/>
        </w:rPr>
        <w:t>Refrain from displaying any demeaning, harassing, aggressive, or intimidating materials or behavior.</w:t>
      </w:r>
    </w:p>
    <w:p w14:paraId="1DCAE094" w14:textId="77777777" w:rsidR="00436B7D" w:rsidRPr="00436B7D" w:rsidRDefault="00436B7D" w:rsidP="00436B7D">
      <w:pPr>
        <w:pStyle w:val="ListParagraph"/>
        <w:numPr>
          <w:ilvl w:val="0"/>
          <w:numId w:val="4"/>
        </w:numPr>
        <w:tabs>
          <w:tab w:val="left" w:pos="270"/>
          <w:tab w:val="left" w:pos="720"/>
        </w:tabs>
        <w:spacing w:before="15" w:after="15" w:line="285" w:lineRule="atLeast"/>
        <w:textAlignment w:val="baseline"/>
        <w:rPr>
          <w:rFonts w:eastAsia="Times New Roman" w:cs="Arial"/>
          <w:color w:val="4D4D4D"/>
          <w:sz w:val="22"/>
          <w:szCs w:val="22"/>
        </w:rPr>
      </w:pPr>
      <w:r w:rsidRPr="00436B7D">
        <w:rPr>
          <w:rFonts w:eastAsia="Times New Roman" w:cs="Arial"/>
          <w:color w:val="4D4D4D"/>
          <w:sz w:val="22"/>
          <w:szCs w:val="22"/>
        </w:rPr>
        <w:t>Dress and behave in a professional manner.</w:t>
      </w:r>
    </w:p>
    <w:p w14:paraId="0B165361" w14:textId="77777777" w:rsidR="00436B7D" w:rsidRPr="00436B7D" w:rsidRDefault="00436B7D" w:rsidP="00436B7D">
      <w:pPr>
        <w:pStyle w:val="ListParagraph"/>
        <w:numPr>
          <w:ilvl w:val="0"/>
          <w:numId w:val="4"/>
        </w:numPr>
        <w:tabs>
          <w:tab w:val="left" w:pos="270"/>
          <w:tab w:val="left" w:pos="720"/>
        </w:tabs>
        <w:spacing w:before="15" w:after="15" w:line="285" w:lineRule="atLeast"/>
        <w:textAlignment w:val="baseline"/>
        <w:rPr>
          <w:rFonts w:eastAsia="Times New Roman" w:cs="Arial"/>
          <w:color w:val="4D4D4D"/>
          <w:sz w:val="22"/>
          <w:szCs w:val="22"/>
        </w:rPr>
      </w:pPr>
      <w:r w:rsidRPr="00436B7D">
        <w:rPr>
          <w:rFonts w:eastAsia="Times New Roman" w:cs="Arial"/>
          <w:color w:val="4D4D4D"/>
          <w:sz w:val="22"/>
          <w:szCs w:val="22"/>
        </w:rPr>
        <w:t>Do not damage private or communal property.</w:t>
      </w:r>
    </w:p>
    <w:p w14:paraId="728959E5" w14:textId="77777777" w:rsidR="00436B7D" w:rsidRPr="00436B7D" w:rsidRDefault="00436B7D" w:rsidP="00436B7D">
      <w:pPr>
        <w:pStyle w:val="ListParagraph"/>
        <w:numPr>
          <w:ilvl w:val="0"/>
          <w:numId w:val="4"/>
        </w:numPr>
        <w:tabs>
          <w:tab w:val="left" w:pos="270"/>
          <w:tab w:val="left" w:pos="720"/>
        </w:tabs>
        <w:spacing w:before="15" w:after="15" w:line="285" w:lineRule="atLeast"/>
        <w:textAlignment w:val="baseline"/>
        <w:rPr>
          <w:rFonts w:eastAsia="Times New Roman" w:cs="Arial"/>
          <w:color w:val="4D4D4D"/>
          <w:sz w:val="22"/>
          <w:szCs w:val="22"/>
        </w:rPr>
      </w:pPr>
      <w:r w:rsidRPr="00436B7D">
        <w:rPr>
          <w:rFonts w:eastAsia="Times New Roman" w:cs="Arial"/>
          <w:color w:val="4D4D4D"/>
          <w:sz w:val="22"/>
          <w:szCs w:val="22"/>
        </w:rPr>
        <w:t>Obey the rules and regulations of the venue.</w:t>
      </w:r>
    </w:p>
    <w:p w14:paraId="1A4AA619" w14:textId="77777777" w:rsidR="00436B7D" w:rsidRPr="00436B7D" w:rsidRDefault="00436B7D" w:rsidP="00436B7D">
      <w:pPr>
        <w:pStyle w:val="ListParagraph"/>
        <w:numPr>
          <w:ilvl w:val="0"/>
          <w:numId w:val="4"/>
        </w:numPr>
        <w:tabs>
          <w:tab w:val="left" w:pos="270"/>
          <w:tab w:val="left" w:pos="720"/>
        </w:tabs>
        <w:spacing w:before="15" w:after="15" w:line="285" w:lineRule="atLeast"/>
        <w:textAlignment w:val="baseline"/>
        <w:rPr>
          <w:rFonts w:eastAsia="Times New Roman" w:cs="Arial"/>
          <w:color w:val="4D4D4D"/>
          <w:sz w:val="22"/>
          <w:szCs w:val="22"/>
        </w:rPr>
      </w:pPr>
      <w:r w:rsidRPr="00436B7D">
        <w:rPr>
          <w:rFonts w:eastAsia="Times New Roman" w:cs="Arial"/>
          <w:color w:val="4D4D4D"/>
          <w:sz w:val="22"/>
          <w:szCs w:val="22"/>
        </w:rPr>
        <w:t xml:space="preserve">Promptly report any behavior that makes you or others feel uncomfortable to </w:t>
      </w:r>
      <w:r w:rsidR="00395B45">
        <w:rPr>
          <w:rFonts w:eastAsia="Times New Roman" w:cs="Arial"/>
          <w:color w:val="4D4D4D"/>
          <w:sz w:val="22"/>
          <w:szCs w:val="22"/>
        </w:rPr>
        <w:t>a</w:t>
      </w:r>
      <w:r w:rsidRPr="00436B7D">
        <w:rPr>
          <w:rFonts w:eastAsia="Times New Roman" w:cs="Arial"/>
          <w:color w:val="4D4D4D"/>
          <w:sz w:val="22"/>
          <w:szCs w:val="22"/>
        </w:rPr>
        <w:t xml:space="preserve"> NWA TechFest representative.</w:t>
      </w:r>
    </w:p>
    <w:p w14:paraId="3CD2C2F5" w14:textId="77777777" w:rsidR="00436B7D" w:rsidRPr="00436B7D" w:rsidRDefault="00436B7D" w:rsidP="00436B7D">
      <w:pPr>
        <w:shd w:val="clear" w:color="auto" w:fill="FFFFFF"/>
        <w:spacing w:before="375" w:after="135"/>
        <w:textAlignment w:val="baseline"/>
        <w:outlineLvl w:val="1"/>
        <w:rPr>
          <w:rFonts w:eastAsia="Times New Roman" w:cs="Times New Roman"/>
          <w:b/>
          <w:bCs/>
          <w:color w:val="222222"/>
          <w:sz w:val="28"/>
          <w:szCs w:val="28"/>
        </w:rPr>
      </w:pPr>
      <w:r w:rsidRPr="00436B7D">
        <w:rPr>
          <w:rFonts w:eastAsia="Times New Roman" w:cs="Times New Roman"/>
          <w:b/>
          <w:bCs/>
          <w:color w:val="222222"/>
          <w:sz w:val="28"/>
          <w:szCs w:val="28"/>
        </w:rPr>
        <w:t>Inappropriate Behavior—Harassment, Aggression, and Intimidation</w:t>
      </w:r>
    </w:p>
    <w:p w14:paraId="7C8DFB7B" w14:textId="77777777" w:rsidR="00436B7D" w:rsidRPr="00436B7D" w:rsidRDefault="00436B7D" w:rsidP="00436B7D">
      <w:pPr>
        <w:pStyle w:val="ListParagraph"/>
        <w:numPr>
          <w:ilvl w:val="0"/>
          <w:numId w:val="5"/>
        </w:numPr>
        <w:spacing w:before="105" w:after="105" w:line="285" w:lineRule="atLeast"/>
        <w:textAlignment w:val="baseline"/>
        <w:rPr>
          <w:rFonts w:eastAsia="Times New Roman" w:cs="Arial"/>
          <w:color w:val="4D4D4D"/>
          <w:sz w:val="22"/>
          <w:szCs w:val="22"/>
        </w:rPr>
      </w:pPr>
      <w:r w:rsidRPr="00436B7D">
        <w:rPr>
          <w:rFonts w:eastAsia="Times New Roman" w:cs="Arial"/>
          <w:color w:val="4D4D4D"/>
          <w:sz w:val="22"/>
          <w:szCs w:val="22"/>
        </w:rPr>
        <w:t>Harassment, aggression, and intimidation are hurtful and interfere with other people’s experience and participation in our community. These behaviors are inappropriate and unacceptable.</w:t>
      </w:r>
    </w:p>
    <w:p w14:paraId="6DF58CA6" w14:textId="77777777" w:rsidR="00436B7D" w:rsidRPr="00436B7D" w:rsidRDefault="00436B7D" w:rsidP="00436B7D">
      <w:pPr>
        <w:pStyle w:val="ListParagraph"/>
        <w:numPr>
          <w:ilvl w:val="0"/>
          <w:numId w:val="5"/>
        </w:numPr>
        <w:spacing w:before="105" w:after="105" w:line="285" w:lineRule="atLeast"/>
        <w:textAlignment w:val="baseline"/>
        <w:rPr>
          <w:rFonts w:eastAsia="Times New Roman" w:cs="Arial"/>
          <w:color w:val="4D4D4D"/>
          <w:sz w:val="22"/>
          <w:szCs w:val="22"/>
        </w:rPr>
      </w:pPr>
      <w:r w:rsidRPr="00436B7D">
        <w:rPr>
          <w:rFonts w:eastAsia="Times New Roman" w:cs="Arial"/>
          <w:color w:val="4D4D4D"/>
          <w:sz w:val="22"/>
          <w:szCs w:val="22"/>
        </w:rPr>
        <w:t>These behaviors can be related to, but not limited to: race, color, creed, gender (including pregnancy, perceived pregnancy, childbirth, breastfeeding, or related medical conditions), gender identity, religion (including religious dress and grooming), marital status, domestic partner status, genetic information, age, national origin or ancestry, military or veteran status, sexual orientation, physical or mental disability, or any other basis protected by federal, state, or local laws.</w:t>
      </w:r>
    </w:p>
    <w:p w14:paraId="0021BCF6" w14:textId="77777777" w:rsidR="00436B7D" w:rsidRPr="00436B7D" w:rsidRDefault="00436B7D" w:rsidP="00436B7D">
      <w:pPr>
        <w:pStyle w:val="ListParagraph"/>
        <w:numPr>
          <w:ilvl w:val="0"/>
          <w:numId w:val="5"/>
        </w:numPr>
        <w:spacing w:before="105" w:after="105" w:line="285" w:lineRule="atLeast"/>
        <w:textAlignment w:val="baseline"/>
        <w:rPr>
          <w:rFonts w:eastAsia="Times New Roman" w:cs="Arial"/>
          <w:color w:val="4D4D4D"/>
          <w:sz w:val="22"/>
          <w:szCs w:val="22"/>
        </w:rPr>
      </w:pPr>
      <w:r w:rsidRPr="00436B7D">
        <w:rPr>
          <w:rFonts w:eastAsia="Times New Roman" w:cs="Arial"/>
          <w:color w:val="4D4D4D"/>
          <w:sz w:val="22"/>
          <w:szCs w:val="22"/>
        </w:rPr>
        <w:t>Inappropriate behavior can take many forms such as slurs; jokes; derogatory statements; foul or obscene language; offensive clothing; leering; stalking; staring; gestures; pictures, drawings or cartoons; violating personal space by impeding or blocking another person's movement or otherwise physically interfering with them; harassing photography or recordings; unwanted or offensive letters or poems; offensive email or voicemail messages; or social media postings.</w:t>
      </w:r>
    </w:p>
    <w:p w14:paraId="295AD833" w14:textId="77777777" w:rsidR="00436B7D" w:rsidRPr="00436B7D" w:rsidRDefault="00436B7D" w:rsidP="00436B7D">
      <w:pPr>
        <w:shd w:val="clear" w:color="auto" w:fill="FFFFFF"/>
        <w:spacing w:before="375" w:after="135"/>
        <w:textAlignment w:val="baseline"/>
        <w:outlineLvl w:val="1"/>
        <w:rPr>
          <w:rFonts w:eastAsia="Times New Roman" w:cs="Times New Roman"/>
          <w:b/>
          <w:bCs/>
          <w:color w:val="222222"/>
          <w:sz w:val="28"/>
          <w:szCs w:val="28"/>
        </w:rPr>
      </w:pPr>
      <w:r w:rsidRPr="00436B7D">
        <w:rPr>
          <w:rFonts w:eastAsia="Times New Roman" w:cs="Times New Roman"/>
          <w:b/>
          <w:bCs/>
          <w:color w:val="222222"/>
          <w:sz w:val="28"/>
          <w:szCs w:val="28"/>
        </w:rPr>
        <w:t>Consequences of Inappropriate Behavior</w:t>
      </w:r>
    </w:p>
    <w:p w14:paraId="1D24E42A" w14:textId="77777777" w:rsidR="00436B7D" w:rsidRPr="00436B7D" w:rsidRDefault="00436B7D" w:rsidP="00436B7D">
      <w:pPr>
        <w:shd w:val="clear" w:color="auto" w:fill="FFFFFF"/>
        <w:spacing w:after="150"/>
        <w:textAlignment w:val="baseline"/>
        <w:rPr>
          <w:rFonts w:cs="Arial"/>
          <w:color w:val="4D4D4D"/>
          <w:sz w:val="22"/>
          <w:szCs w:val="22"/>
        </w:rPr>
      </w:pPr>
      <w:r w:rsidRPr="00436B7D">
        <w:rPr>
          <w:rFonts w:cs="Arial"/>
          <w:color w:val="4D4D4D"/>
          <w:sz w:val="22"/>
          <w:szCs w:val="22"/>
        </w:rPr>
        <w:t>Inappropriate behavior will not be tolerated. If asked to stop behaving inappropriately, you should comply immediately.</w:t>
      </w:r>
    </w:p>
    <w:p w14:paraId="2B51D3A2" w14:textId="77777777" w:rsidR="00436B7D" w:rsidRPr="00436B7D" w:rsidRDefault="00436B7D" w:rsidP="00436B7D">
      <w:pPr>
        <w:pStyle w:val="ListParagraph"/>
        <w:numPr>
          <w:ilvl w:val="0"/>
          <w:numId w:val="6"/>
        </w:numPr>
        <w:spacing w:before="105" w:after="105" w:line="285" w:lineRule="atLeast"/>
        <w:textAlignment w:val="baseline"/>
        <w:rPr>
          <w:rFonts w:eastAsia="Times New Roman" w:cs="Arial"/>
          <w:color w:val="4D4D4D"/>
          <w:sz w:val="22"/>
          <w:szCs w:val="22"/>
        </w:rPr>
      </w:pPr>
      <w:r w:rsidRPr="00436B7D">
        <w:rPr>
          <w:rFonts w:eastAsia="Times New Roman" w:cs="Arial"/>
          <w:color w:val="4D4D4D"/>
          <w:sz w:val="22"/>
          <w:szCs w:val="22"/>
        </w:rPr>
        <w:t>NWA TechFest reserves the right to refuse entry to or remove any party from the event at any time. All determinations are at the sole discretion of NWA TechFest and decision</w:t>
      </w:r>
      <w:r>
        <w:rPr>
          <w:rFonts w:eastAsia="Times New Roman" w:cs="Arial"/>
          <w:color w:val="4D4D4D"/>
          <w:sz w:val="22"/>
          <w:szCs w:val="22"/>
        </w:rPr>
        <w:t>s</w:t>
      </w:r>
      <w:r w:rsidRPr="00436B7D">
        <w:rPr>
          <w:rFonts w:eastAsia="Times New Roman" w:cs="Arial"/>
          <w:color w:val="4D4D4D"/>
          <w:sz w:val="22"/>
          <w:szCs w:val="22"/>
        </w:rPr>
        <w:t xml:space="preserve"> of NWA TechFest representatives </w:t>
      </w:r>
      <w:r>
        <w:rPr>
          <w:rFonts w:eastAsia="Times New Roman" w:cs="Arial"/>
          <w:color w:val="4D4D4D"/>
          <w:sz w:val="22"/>
          <w:szCs w:val="22"/>
        </w:rPr>
        <w:t>are</w:t>
      </w:r>
      <w:r w:rsidRPr="00436B7D">
        <w:rPr>
          <w:rFonts w:eastAsia="Times New Roman" w:cs="Arial"/>
          <w:color w:val="4D4D4D"/>
          <w:sz w:val="22"/>
          <w:szCs w:val="22"/>
        </w:rPr>
        <w:t xml:space="preserve"> final.</w:t>
      </w:r>
    </w:p>
    <w:p w14:paraId="7D30C66A" w14:textId="77777777" w:rsidR="00436B7D" w:rsidRPr="00436B7D" w:rsidRDefault="00436B7D" w:rsidP="00436B7D">
      <w:pPr>
        <w:pStyle w:val="ListParagraph"/>
        <w:numPr>
          <w:ilvl w:val="0"/>
          <w:numId w:val="6"/>
        </w:numPr>
        <w:spacing w:before="105" w:after="105" w:line="285" w:lineRule="atLeast"/>
        <w:textAlignment w:val="baseline"/>
        <w:rPr>
          <w:rFonts w:eastAsia="Times New Roman" w:cs="Arial"/>
          <w:color w:val="4D4D4D"/>
          <w:sz w:val="22"/>
          <w:szCs w:val="22"/>
        </w:rPr>
      </w:pPr>
      <w:r w:rsidRPr="00436B7D">
        <w:rPr>
          <w:rFonts w:eastAsia="Times New Roman" w:cs="Arial"/>
          <w:color w:val="4D4D4D"/>
          <w:sz w:val="22"/>
          <w:szCs w:val="22"/>
        </w:rPr>
        <w:t>Severe breaches of this Conference Code of Conduct may result in banning from participating in future events.</w:t>
      </w:r>
    </w:p>
    <w:p w14:paraId="5338C52C" w14:textId="77777777" w:rsidR="00436B7D" w:rsidRPr="00436B7D" w:rsidRDefault="00436B7D" w:rsidP="00436B7D">
      <w:pPr>
        <w:pStyle w:val="ListParagraph"/>
        <w:numPr>
          <w:ilvl w:val="0"/>
          <w:numId w:val="6"/>
        </w:numPr>
        <w:spacing w:before="105" w:after="105" w:line="285" w:lineRule="atLeast"/>
        <w:textAlignment w:val="baseline"/>
        <w:rPr>
          <w:rFonts w:eastAsia="Times New Roman" w:cs="Arial"/>
          <w:color w:val="4D4D4D"/>
          <w:sz w:val="22"/>
          <w:szCs w:val="22"/>
        </w:rPr>
      </w:pPr>
      <w:r w:rsidRPr="00436B7D">
        <w:rPr>
          <w:rFonts w:eastAsia="Times New Roman" w:cs="Arial"/>
          <w:color w:val="4D4D4D"/>
          <w:sz w:val="22"/>
          <w:szCs w:val="22"/>
        </w:rPr>
        <w:t>Individuals expelled due to violating this Conference Code of Conduct wi</w:t>
      </w:r>
      <w:r>
        <w:rPr>
          <w:rFonts w:eastAsia="Times New Roman" w:cs="Arial"/>
          <w:color w:val="4D4D4D"/>
          <w:sz w:val="22"/>
          <w:szCs w:val="22"/>
        </w:rPr>
        <w:t>ll not be eligible for a refund</w:t>
      </w:r>
      <w:r w:rsidRPr="00436B7D">
        <w:rPr>
          <w:rFonts w:eastAsia="Times New Roman" w:cs="Arial"/>
          <w:color w:val="4D4D4D"/>
          <w:sz w:val="22"/>
          <w:szCs w:val="22"/>
        </w:rPr>
        <w:t>.</w:t>
      </w:r>
    </w:p>
    <w:p w14:paraId="43F0FBC8" w14:textId="77777777" w:rsidR="00436B7D" w:rsidRPr="00436B7D" w:rsidRDefault="00436B7D" w:rsidP="00436B7D">
      <w:pPr>
        <w:shd w:val="clear" w:color="auto" w:fill="FFFFFF"/>
        <w:spacing w:before="375" w:after="135"/>
        <w:textAlignment w:val="baseline"/>
        <w:outlineLvl w:val="1"/>
        <w:rPr>
          <w:rFonts w:eastAsia="Times New Roman" w:cs="Times New Roman"/>
          <w:b/>
          <w:bCs/>
          <w:color w:val="222222"/>
          <w:sz w:val="28"/>
          <w:szCs w:val="28"/>
        </w:rPr>
      </w:pPr>
      <w:r w:rsidRPr="00436B7D">
        <w:rPr>
          <w:rFonts w:eastAsia="Times New Roman" w:cs="Times New Roman"/>
          <w:b/>
          <w:bCs/>
          <w:color w:val="222222"/>
          <w:sz w:val="28"/>
          <w:szCs w:val="28"/>
        </w:rPr>
        <w:t>What to Do about Inappropriate Behavior</w:t>
      </w:r>
    </w:p>
    <w:p w14:paraId="0EF7F67C" w14:textId="77777777" w:rsidR="00436B7D" w:rsidRPr="00436B7D" w:rsidRDefault="00436B7D" w:rsidP="00436B7D">
      <w:pPr>
        <w:shd w:val="clear" w:color="auto" w:fill="FFFFFF"/>
        <w:spacing w:after="150"/>
        <w:textAlignment w:val="baseline"/>
        <w:rPr>
          <w:rFonts w:cs="Arial"/>
          <w:color w:val="4D4D4D"/>
        </w:rPr>
      </w:pPr>
      <w:r w:rsidRPr="00436B7D">
        <w:rPr>
          <w:rFonts w:cs="Arial"/>
          <w:color w:val="4D4D4D"/>
        </w:rPr>
        <w:t xml:space="preserve">If you witness or are subjected to inappropriate behavior or have any other concerns, notify an </w:t>
      </w:r>
      <w:r>
        <w:rPr>
          <w:rFonts w:cs="Arial"/>
          <w:color w:val="4D4D4D"/>
        </w:rPr>
        <w:t>NWA TechFest representative</w:t>
      </w:r>
      <w:r w:rsidRPr="00436B7D">
        <w:rPr>
          <w:rFonts w:cs="Arial"/>
          <w:color w:val="4D4D4D"/>
        </w:rPr>
        <w:t xml:space="preserve"> as soon as possible.</w:t>
      </w:r>
    </w:p>
    <w:p w14:paraId="59B7A9D1" w14:textId="77777777" w:rsidR="007E6B0B" w:rsidRPr="00436B7D" w:rsidRDefault="00436B7D" w:rsidP="00395B45">
      <w:pPr>
        <w:shd w:val="clear" w:color="auto" w:fill="FFFFFF"/>
        <w:textAlignment w:val="baseline"/>
        <w:rPr>
          <w:rFonts w:eastAsia="Times New Roman" w:cs="Times New Roman"/>
        </w:rPr>
      </w:pPr>
      <w:r w:rsidRPr="00436B7D">
        <w:rPr>
          <w:rFonts w:cs="Arial"/>
          <w:color w:val="4D4D4D"/>
        </w:rPr>
        <w:t>If you have questions regarding this Conference Code of Conduct or its implementation, please contact</w:t>
      </w:r>
      <w:r>
        <w:rPr>
          <w:rFonts w:cs="Arial"/>
          <w:color w:val="4D4D4D"/>
        </w:rPr>
        <w:t xml:space="preserve"> us through the website </w:t>
      </w:r>
      <w:hyperlink r:id="rId5" w:history="1">
        <w:r w:rsidRPr="00436B7D">
          <w:rPr>
            <w:rStyle w:val="Hyperlink"/>
            <w:rFonts w:cs="Arial"/>
          </w:rPr>
          <w:t>nwate</w:t>
        </w:r>
        <w:bookmarkStart w:id="0" w:name="_GoBack"/>
        <w:bookmarkEnd w:id="0"/>
        <w:r w:rsidRPr="00436B7D">
          <w:rPr>
            <w:rStyle w:val="Hyperlink"/>
            <w:rFonts w:cs="Arial"/>
          </w:rPr>
          <w:t>c</w:t>
        </w:r>
        <w:r w:rsidRPr="00436B7D">
          <w:rPr>
            <w:rStyle w:val="Hyperlink"/>
            <w:rFonts w:cs="Arial"/>
          </w:rPr>
          <w:t>hfest.com/location/</w:t>
        </w:r>
      </w:hyperlink>
    </w:p>
    <w:sectPr w:rsidR="007E6B0B" w:rsidRPr="00436B7D" w:rsidSect="008666C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D7E64"/>
    <w:multiLevelType w:val="multilevel"/>
    <w:tmpl w:val="2CFC36C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225A0EA6"/>
    <w:multiLevelType w:val="hybridMultilevel"/>
    <w:tmpl w:val="69EE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EE1028"/>
    <w:multiLevelType w:val="multilevel"/>
    <w:tmpl w:val="28B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B7E85"/>
    <w:multiLevelType w:val="multilevel"/>
    <w:tmpl w:val="099A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01C1B"/>
    <w:multiLevelType w:val="hybridMultilevel"/>
    <w:tmpl w:val="F6E0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297F06"/>
    <w:multiLevelType w:val="hybridMultilevel"/>
    <w:tmpl w:val="C7549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2"/>
    <w:rsid w:val="00024A4D"/>
    <w:rsid w:val="00291B36"/>
    <w:rsid w:val="00395B45"/>
    <w:rsid w:val="00411FC6"/>
    <w:rsid w:val="00436B7D"/>
    <w:rsid w:val="007E6B0B"/>
    <w:rsid w:val="008666C9"/>
    <w:rsid w:val="00A06175"/>
    <w:rsid w:val="00AD1B45"/>
    <w:rsid w:val="00C60813"/>
    <w:rsid w:val="00D04DF2"/>
    <w:rsid w:val="00DF1C75"/>
    <w:rsid w:val="00ED20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697B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36B7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B0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E6B0B"/>
    <w:rPr>
      <w:i/>
      <w:iCs/>
    </w:rPr>
  </w:style>
  <w:style w:type="character" w:customStyle="1" w:styleId="Heading2Char">
    <w:name w:val="Heading 2 Char"/>
    <w:basedOn w:val="DefaultParagraphFont"/>
    <w:link w:val="Heading2"/>
    <w:uiPriority w:val="9"/>
    <w:rsid w:val="00436B7D"/>
    <w:rPr>
      <w:rFonts w:ascii="Times New Roman" w:hAnsi="Times New Roman" w:cs="Times New Roman"/>
      <w:b/>
      <w:bCs/>
      <w:sz w:val="36"/>
      <w:szCs w:val="36"/>
    </w:rPr>
  </w:style>
  <w:style w:type="character" w:styleId="Hyperlink">
    <w:name w:val="Hyperlink"/>
    <w:basedOn w:val="DefaultParagraphFont"/>
    <w:uiPriority w:val="99"/>
    <w:unhideWhenUsed/>
    <w:rsid w:val="00436B7D"/>
    <w:rPr>
      <w:color w:val="0000FF"/>
      <w:u w:val="single"/>
    </w:rPr>
  </w:style>
  <w:style w:type="paragraph" w:styleId="ListParagraph">
    <w:name w:val="List Paragraph"/>
    <w:basedOn w:val="Normal"/>
    <w:uiPriority w:val="34"/>
    <w:qFormat/>
    <w:rsid w:val="00436B7D"/>
    <w:pPr>
      <w:ind w:left="720"/>
      <w:contextualSpacing/>
    </w:pPr>
  </w:style>
  <w:style w:type="character" w:styleId="FollowedHyperlink">
    <w:name w:val="FollowedHyperlink"/>
    <w:basedOn w:val="DefaultParagraphFont"/>
    <w:uiPriority w:val="99"/>
    <w:semiHidden/>
    <w:unhideWhenUsed/>
    <w:rsid w:val="00395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94">
      <w:bodyDiv w:val="1"/>
      <w:marLeft w:val="0"/>
      <w:marRight w:val="0"/>
      <w:marTop w:val="0"/>
      <w:marBottom w:val="0"/>
      <w:divBdr>
        <w:top w:val="none" w:sz="0" w:space="0" w:color="auto"/>
        <w:left w:val="none" w:sz="0" w:space="0" w:color="auto"/>
        <w:bottom w:val="none" w:sz="0" w:space="0" w:color="auto"/>
        <w:right w:val="none" w:sz="0" w:space="0" w:color="auto"/>
      </w:divBdr>
    </w:div>
    <w:div w:id="33503323">
      <w:bodyDiv w:val="1"/>
      <w:marLeft w:val="0"/>
      <w:marRight w:val="0"/>
      <w:marTop w:val="0"/>
      <w:marBottom w:val="0"/>
      <w:divBdr>
        <w:top w:val="none" w:sz="0" w:space="0" w:color="auto"/>
        <w:left w:val="none" w:sz="0" w:space="0" w:color="auto"/>
        <w:bottom w:val="none" w:sz="0" w:space="0" w:color="auto"/>
        <w:right w:val="none" w:sz="0" w:space="0" w:color="auto"/>
      </w:divBdr>
    </w:div>
    <w:div w:id="185409957">
      <w:bodyDiv w:val="1"/>
      <w:marLeft w:val="0"/>
      <w:marRight w:val="0"/>
      <w:marTop w:val="0"/>
      <w:marBottom w:val="0"/>
      <w:divBdr>
        <w:top w:val="none" w:sz="0" w:space="0" w:color="auto"/>
        <w:left w:val="none" w:sz="0" w:space="0" w:color="auto"/>
        <w:bottom w:val="none" w:sz="0" w:space="0" w:color="auto"/>
        <w:right w:val="none" w:sz="0" w:space="0" w:color="auto"/>
      </w:divBdr>
    </w:div>
    <w:div w:id="936331073">
      <w:bodyDiv w:val="1"/>
      <w:marLeft w:val="0"/>
      <w:marRight w:val="0"/>
      <w:marTop w:val="0"/>
      <w:marBottom w:val="0"/>
      <w:divBdr>
        <w:top w:val="none" w:sz="0" w:space="0" w:color="auto"/>
        <w:left w:val="none" w:sz="0" w:space="0" w:color="auto"/>
        <w:bottom w:val="none" w:sz="0" w:space="0" w:color="auto"/>
        <w:right w:val="none" w:sz="0" w:space="0" w:color="auto"/>
      </w:divBdr>
    </w:div>
    <w:div w:id="939526445">
      <w:bodyDiv w:val="1"/>
      <w:marLeft w:val="0"/>
      <w:marRight w:val="0"/>
      <w:marTop w:val="0"/>
      <w:marBottom w:val="0"/>
      <w:divBdr>
        <w:top w:val="none" w:sz="0" w:space="0" w:color="auto"/>
        <w:left w:val="none" w:sz="0" w:space="0" w:color="auto"/>
        <w:bottom w:val="none" w:sz="0" w:space="0" w:color="auto"/>
        <w:right w:val="none" w:sz="0" w:space="0" w:color="auto"/>
      </w:divBdr>
    </w:div>
    <w:div w:id="1558124612">
      <w:bodyDiv w:val="1"/>
      <w:marLeft w:val="0"/>
      <w:marRight w:val="0"/>
      <w:marTop w:val="0"/>
      <w:marBottom w:val="0"/>
      <w:divBdr>
        <w:top w:val="none" w:sz="0" w:space="0" w:color="auto"/>
        <w:left w:val="none" w:sz="0" w:space="0" w:color="auto"/>
        <w:bottom w:val="none" w:sz="0" w:space="0" w:color="auto"/>
        <w:right w:val="none" w:sz="0" w:space="0" w:color="auto"/>
      </w:divBdr>
    </w:div>
    <w:div w:id="1684670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watechfest.com/loc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488</Words>
  <Characters>2785</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Purpose</vt:lpstr>
      <vt:lpstr>    Expectations</vt:lpstr>
      <vt:lpstr>    Inappropriate Behavior—Harassment, Aggression, and Intimidation</vt:lpstr>
      <vt:lpstr>    Consequences of Inappropriate Behavior</vt:lpstr>
      <vt:lpstr>    What to Do about Inappropriate Behavior</vt:lpstr>
    </vt:vector>
  </TitlesOfParts>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2018-01-25T14:41:00Z</dcterms:created>
  <dcterms:modified xsi:type="dcterms:W3CDTF">2018-01-25T14:59:00Z</dcterms:modified>
</cp:coreProperties>
</file>